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1E2" w:rsidRDefault="006471E2" w:rsidP="006471E2">
      <w:pPr>
        <w:spacing w:line="360" w:lineRule="auto"/>
        <w:rPr>
          <w:rFonts w:asciiTheme="minorEastAsia" w:hAnsiTheme="minorEastAsia" w:cstheme="minorEastAsia"/>
          <w:sz w:val="24"/>
          <w:szCs w:val="32"/>
        </w:rPr>
      </w:pPr>
      <w:r>
        <w:rPr>
          <w:rFonts w:asciiTheme="minorEastAsia" w:hAnsiTheme="minorEastAsia" w:cstheme="minorEastAsia" w:hint="eastAsia"/>
          <w:sz w:val="24"/>
          <w:szCs w:val="32"/>
        </w:rPr>
        <w:t>附件</w:t>
      </w:r>
      <w:r>
        <w:rPr>
          <w:rFonts w:asciiTheme="minorEastAsia" w:hAnsiTheme="minorEastAsia" w:cstheme="minorEastAsia"/>
          <w:sz w:val="24"/>
          <w:szCs w:val="32"/>
        </w:rPr>
        <w:t>2</w:t>
      </w:r>
      <w:r>
        <w:rPr>
          <w:rFonts w:asciiTheme="minorEastAsia" w:hAnsiTheme="minorEastAsia" w:cstheme="minorEastAsia" w:hint="eastAsia"/>
          <w:sz w:val="24"/>
          <w:szCs w:val="32"/>
        </w:rPr>
        <w:t>：</w:t>
      </w:r>
    </w:p>
    <w:p w:rsidR="006B66CA" w:rsidRPr="008B4FD2" w:rsidRDefault="006B66CA" w:rsidP="008B4FD2">
      <w:pPr>
        <w:spacing w:afterLines="100" w:after="312" w:line="480" w:lineRule="auto"/>
        <w:ind w:firstLineChars="200" w:firstLine="883"/>
        <w:jc w:val="center"/>
        <w:rPr>
          <w:rFonts w:ascii="宋体" w:eastAsia="宋体" w:hAnsi="宋体"/>
          <w:b/>
          <w:sz w:val="44"/>
          <w:szCs w:val="44"/>
        </w:rPr>
      </w:pPr>
      <w:bookmarkStart w:id="0" w:name="_GoBack"/>
      <w:bookmarkEnd w:id="0"/>
      <w:r w:rsidRPr="008B4FD2">
        <w:rPr>
          <w:rFonts w:ascii="宋体" w:eastAsia="宋体" w:hAnsi="宋体" w:hint="eastAsia"/>
          <w:b/>
          <w:sz w:val="44"/>
          <w:szCs w:val="44"/>
        </w:rPr>
        <w:t>大赛</w:t>
      </w:r>
      <w:r w:rsidRPr="008B4FD2">
        <w:rPr>
          <w:rFonts w:ascii="宋体" w:eastAsia="宋体" w:hAnsi="宋体" w:hint="eastAsia"/>
          <w:b/>
          <w:sz w:val="44"/>
          <w:szCs w:val="44"/>
        </w:rPr>
        <w:t>评审规则</w:t>
      </w:r>
    </w:p>
    <w:p w:rsidR="00BB4D25" w:rsidRPr="008B4FD2" w:rsidRDefault="00BB4D25" w:rsidP="008B4FD2">
      <w:pPr>
        <w:spacing w:line="44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8B4FD2">
        <w:rPr>
          <w:rFonts w:ascii="仿宋" w:eastAsia="仿宋" w:hAnsi="仿宋" w:hint="eastAsia"/>
          <w:b/>
          <w:sz w:val="28"/>
          <w:szCs w:val="28"/>
        </w:rPr>
        <w:t>1.</w:t>
      </w:r>
      <w:r w:rsidR="006B66CA" w:rsidRPr="008B4FD2">
        <w:rPr>
          <w:rFonts w:ascii="仿宋" w:eastAsia="仿宋" w:hAnsi="仿宋" w:hint="eastAsia"/>
          <w:b/>
          <w:sz w:val="28"/>
          <w:szCs w:val="28"/>
        </w:rPr>
        <w:t>创意策划方案（权重占比50%）：</w:t>
      </w:r>
    </w:p>
    <w:p w:rsidR="006B66CA" w:rsidRPr="008B4FD2" w:rsidRDefault="006B66CA" w:rsidP="008B4FD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B4FD2">
        <w:rPr>
          <w:rFonts w:ascii="仿宋" w:eastAsia="仿宋" w:hAnsi="仿宋" w:hint="eastAsia"/>
          <w:sz w:val="28"/>
          <w:szCs w:val="28"/>
        </w:rPr>
        <w:t>综合考量方案完整性、内容质量、创意性、可落地性等因素，由高校+企业评审综合打分排名。</w:t>
      </w:r>
    </w:p>
    <w:p w:rsidR="006B66CA" w:rsidRPr="008B4FD2" w:rsidRDefault="00BB4D25" w:rsidP="008B4FD2">
      <w:pPr>
        <w:spacing w:line="44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8B4FD2">
        <w:rPr>
          <w:rFonts w:ascii="仿宋" w:eastAsia="仿宋" w:hAnsi="仿宋" w:hint="eastAsia"/>
          <w:b/>
          <w:sz w:val="28"/>
          <w:szCs w:val="28"/>
        </w:rPr>
        <w:t>2.</w:t>
      </w:r>
      <w:r w:rsidR="006B66CA" w:rsidRPr="008B4FD2">
        <w:rPr>
          <w:rFonts w:ascii="仿宋" w:eastAsia="仿宋" w:hAnsi="仿宋" w:hint="eastAsia"/>
          <w:b/>
          <w:sz w:val="28"/>
          <w:szCs w:val="28"/>
        </w:rPr>
        <w:t>销售业绩（权重占比50%）：</w:t>
      </w:r>
    </w:p>
    <w:p w:rsidR="006B66CA" w:rsidRPr="008B4FD2" w:rsidRDefault="006B66CA" w:rsidP="008B4FD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B4FD2">
        <w:rPr>
          <w:rFonts w:ascii="仿宋" w:eastAsia="仿宋" w:hAnsi="仿宋" w:hint="eastAsia"/>
          <w:sz w:val="28"/>
          <w:szCs w:val="28"/>
        </w:rPr>
        <w:t>以大赛规定期内参赛队伍真实有效销售订单数量、销售额、客户服务口碑为核心考核指标，量化折算实战得分。</w:t>
      </w:r>
    </w:p>
    <w:p w:rsidR="006B66CA" w:rsidRPr="008B4FD2" w:rsidRDefault="006B66CA" w:rsidP="008B4FD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B4FD2">
        <w:rPr>
          <w:rFonts w:ascii="仿宋" w:eastAsia="仿宋" w:hAnsi="仿宋" w:hint="eastAsia"/>
          <w:sz w:val="28"/>
          <w:szCs w:val="28"/>
        </w:rPr>
        <w:t>以上两项综合加分，评出大赛一二三等奖。</w:t>
      </w:r>
    </w:p>
    <w:p w:rsidR="00F076E2" w:rsidRPr="008B4FD2" w:rsidRDefault="00BB4D25" w:rsidP="008B4FD2">
      <w:pPr>
        <w:spacing w:line="44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8B4FD2">
        <w:rPr>
          <w:rFonts w:ascii="仿宋" w:eastAsia="仿宋" w:hAnsi="仿宋" w:hint="eastAsia"/>
          <w:b/>
          <w:sz w:val="28"/>
          <w:szCs w:val="28"/>
        </w:rPr>
        <w:t>3.</w:t>
      </w:r>
      <w:r w:rsidR="00F076E2" w:rsidRPr="008B4FD2">
        <w:rPr>
          <w:rFonts w:ascii="仿宋" w:eastAsia="仿宋" w:hAnsi="仿宋" w:hint="eastAsia"/>
          <w:b/>
          <w:sz w:val="28"/>
          <w:szCs w:val="28"/>
        </w:rPr>
        <w:t>有效</w:t>
      </w:r>
      <w:r w:rsidR="00F076E2" w:rsidRPr="008B4FD2">
        <w:rPr>
          <w:rFonts w:ascii="仿宋" w:eastAsia="仿宋" w:hAnsi="仿宋"/>
          <w:b/>
          <w:sz w:val="28"/>
          <w:szCs w:val="28"/>
        </w:rPr>
        <w:t>销售量：</w:t>
      </w:r>
    </w:p>
    <w:p w:rsidR="006B66CA" w:rsidRPr="008B4FD2" w:rsidRDefault="006B66CA" w:rsidP="008B4FD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B4FD2">
        <w:rPr>
          <w:rFonts w:ascii="仿宋" w:eastAsia="仿宋" w:hAnsi="仿宋" w:hint="eastAsia"/>
          <w:sz w:val="28"/>
          <w:szCs w:val="28"/>
        </w:rPr>
        <w:t>为规范赛事评优标准，结合市场实际情况，设置各奖项有效销量入围门槛，参赛队伍原则上需达到对应奖项基础销量，方可参与对应层级奖项评选，具体销量梯度优化设置如下：</w:t>
      </w:r>
    </w:p>
    <w:p w:rsidR="006B66CA" w:rsidRPr="008B4FD2" w:rsidRDefault="006B66CA" w:rsidP="008B4FD2">
      <w:pPr>
        <w:spacing w:line="440" w:lineRule="exact"/>
        <w:ind w:firstLineChars="300" w:firstLine="840"/>
        <w:rPr>
          <w:rFonts w:ascii="仿宋" w:eastAsia="仿宋" w:hAnsi="仿宋"/>
          <w:sz w:val="28"/>
          <w:szCs w:val="28"/>
        </w:rPr>
      </w:pPr>
      <w:r w:rsidRPr="008B4FD2">
        <w:rPr>
          <w:rFonts w:ascii="仿宋" w:eastAsia="仿宋" w:hAnsi="仿宋" w:hint="eastAsia"/>
          <w:sz w:val="28"/>
          <w:szCs w:val="28"/>
        </w:rPr>
        <w:t xml:space="preserve">① </w:t>
      </w:r>
      <w:r w:rsidRPr="008B4FD2">
        <w:rPr>
          <w:rFonts w:ascii="仿宋" w:eastAsia="仿宋" w:hAnsi="仿宋"/>
          <w:sz w:val="28"/>
          <w:szCs w:val="28"/>
        </w:rPr>
        <w:t>一等奖累计有效销量不低于50张</w:t>
      </w:r>
    </w:p>
    <w:p w:rsidR="006B66CA" w:rsidRPr="008B4FD2" w:rsidRDefault="006B66CA" w:rsidP="008B4FD2">
      <w:pPr>
        <w:spacing w:line="440" w:lineRule="exact"/>
        <w:ind w:firstLineChars="300" w:firstLine="840"/>
        <w:rPr>
          <w:rFonts w:ascii="仿宋" w:eastAsia="仿宋" w:hAnsi="仿宋"/>
          <w:sz w:val="28"/>
          <w:szCs w:val="28"/>
        </w:rPr>
      </w:pPr>
      <w:r w:rsidRPr="008B4FD2">
        <w:rPr>
          <w:rFonts w:ascii="仿宋" w:eastAsia="仿宋" w:hAnsi="仿宋" w:hint="eastAsia"/>
          <w:sz w:val="28"/>
          <w:szCs w:val="28"/>
        </w:rPr>
        <w:t xml:space="preserve">② </w:t>
      </w:r>
      <w:r w:rsidRPr="008B4FD2">
        <w:rPr>
          <w:rFonts w:ascii="仿宋" w:eastAsia="仿宋" w:hAnsi="仿宋"/>
          <w:sz w:val="28"/>
          <w:szCs w:val="28"/>
        </w:rPr>
        <w:t>二等奖累计有效销量不低于25张</w:t>
      </w:r>
    </w:p>
    <w:p w:rsidR="006B66CA" w:rsidRPr="008B4FD2" w:rsidRDefault="006B66CA" w:rsidP="008B4FD2">
      <w:pPr>
        <w:spacing w:line="440" w:lineRule="exact"/>
        <w:ind w:firstLineChars="300" w:firstLine="840"/>
        <w:rPr>
          <w:rFonts w:ascii="仿宋" w:eastAsia="仿宋" w:hAnsi="仿宋"/>
          <w:sz w:val="28"/>
          <w:szCs w:val="28"/>
        </w:rPr>
      </w:pPr>
      <w:r w:rsidRPr="008B4FD2">
        <w:rPr>
          <w:rFonts w:ascii="仿宋" w:eastAsia="仿宋" w:hAnsi="仿宋" w:hint="eastAsia"/>
          <w:sz w:val="28"/>
          <w:szCs w:val="28"/>
        </w:rPr>
        <w:t>③</w:t>
      </w:r>
      <w:r w:rsidRPr="008B4FD2">
        <w:rPr>
          <w:rFonts w:ascii="仿宋" w:eastAsia="仿宋" w:hAnsi="仿宋"/>
          <w:sz w:val="28"/>
          <w:szCs w:val="28"/>
        </w:rPr>
        <w:t xml:space="preserve"> 三等奖累计有效销量不低于15张</w:t>
      </w:r>
    </w:p>
    <w:p w:rsidR="006B66CA" w:rsidRPr="008B4FD2" w:rsidRDefault="006B66CA" w:rsidP="008B4FD2">
      <w:pPr>
        <w:spacing w:line="440" w:lineRule="exact"/>
        <w:ind w:firstLineChars="300" w:firstLine="840"/>
        <w:rPr>
          <w:rFonts w:ascii="仿宋" w:eastAsia="仿宋" w:hAnsi="仿宋"/>
          <w:sz w:val="28"/>
          <w:szCs w:val="28"/>
        </w:rPr>
      </w:pPr>
      <w:r w:rsidRPr="008B4FD2">
        <w:rPr>
          <w:rFonts w:ascii="仿宋" w:eastAsia="仿宋" w:hAnsi="仿宋" w:hint="eastAsia"/>
          <w:sz w:val="28"/>
          <w:szCs w:val="28"/>
        </w:rPr>
        <w:t>④</w:t>
      </w:r>
      <w:r w:rsidRPr="008B4FD2">
        <w:rPr>
          <w:rFonts w:ascii="仿宋" w:eastAsia="仿宋" w:hAnsi="仿宋"/>
          <w:sz w:val="28"/>
          <w:szCs w:val="28"/>
        </w:rPr>
        <w:t xml:space="preserve"> 优秀奖累计有效销量不低于10张</w:t>
      </w:r>
    </w:p>
    <w:p w:rsidR="00F076E2" w:rsidRPr="008B4FD2" w:rsidRDefault="00BB4D25" w:rsidP="008B4FD2">
      <w:pPr>
        <w:spacing w:line="44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8B4FD2">
        <w:rPr>
          <w:rFonts w:ascii="仿宋" w:eastAsia="仿宋" w:hAnsi="仿宋" w:hint="eastAsia"/>
          <w:b/>
          <w:sz w:val="28"/>
          <w:szCs w:val="28"/>
        </w:rPr>
        <w:t>4.</w:t>
      </w:r>
      <w:r w:rsidR="00F076E2" w:rsidRPr="008B4FD2">
        <w:rPr>
          <w:rFonts w:ascii="仿宋" w:eastAsia="仿宋" w:hAnsi="仿宋" w:hint="eastAsia"/>
          <w:b/>
          <w:sz w:val="28"/>
          <w:szCs w:val="28"/>
        </w:rPr>
        <w:t>说明</w:t>
      </w:r>
      <w:r w:rsidR="00F076E2" w:rsidRPr="008B4FD2">
        <w:rPr>
          <w:rFonts w:ascii="仿宋" w:eastAsia="仿宋" w:hAnsi="仿宋"/>
          <w:b/>
          <w:sz w:val="28"/>
          <w:szCs w:val="28"/>
        </w:rPr>
        <w:t>：</w:t>
      </w:r>
    </w:p>
    <w:p w:rsidR="006B66CA" w:rsidRPr="008B4FD2" w:rsidRDefault="006B66CA" w:rsidP="008B4FD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B4FD2">
        <w:rPr>
          <w:rFonts w:ascii="仿宋" w:eastAsia="仿宋" w:hAnsi="仿宋" w:hint="eastAsia"/>
          <w:sz w:val="28"/>
          <w:szCs w:val="28"/>
        </w:rPr>
        <w:t>所有奖项均遵循“总成绩排名优先</w:t>
      </w:r>
      <w:r w:rsidRPr="008B4FD2">
        <w:rPr>
          <w:rFonts w:ascii="仿宋" w:eastAsia="仿宋" w:hAnsi="仿宋"/>
          <w:sz w:val="28"/>
          <w:szCs w:val="28"/>
        </w:rPr>
        <w:t>+达标入围”双原则。若参赛队伍总成绩排名达标，但未达到对应奖项最低销量门槛，则顺延至下一达标队伍；所有完成参赛、且达到最低参赛销量标准（10张）的队伍，均可参与优秀奖评选；无销量、无效订单队伍不予评奖。</w:t>
      </w:r>
    </w:p>
    <w:p w:rsidR="002C75CA" w:rsidRPr="008B4FD2" w:rsidRDefault="002C75CA" w:rsidP="008B4FD2">
      <w:pPr>
        <w:spacing w:line="44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8B4FD2">
        <w:rPr>
          <w:rFonts w:ascii="仿宋" w:eastAsia="仿宋" w:hAnsi="仿宋" w:hint="eastAsia"/>
          <w:b/>
          <w:sz w:val="28"/>
          <w:szCs w:val="28"/>
        </w:rPr>
        <w:t>5.大赛</w:t>
      </w:r>
      <w:r w:rsidRPr="008B4FD2">
        <w:rPr>
          <w:rFonts w:ascii="仿宋" w:eastAsia="仿宋" w:hAnsi="仿宋"/>
          <w:b/>
          <w:sz w:val="28"/>
          <w:szCs w:val="28"/>
        </w:rPr>
        <w:t>奖金</w:t>
      </w:r>
      <w:r w:rsidRPr="008B4FD2">
        <w:rPr>
          <w:rFonts w:ascii="仿宋" w:eastAsia="仿宋" w:hAnsi="仿宋" w:hint="eastAsia"/>
          <w:b/>
          <w:sz w:val="28"/>
          <w:szCs w:val="28"/>
        </w:rPr>
        <w:t>：</w:t>
      </w:r>
    </w:p>
    <w:p w:rsidR="002C75CA" w:rsidRPr="008B4FD2" w:rsidRDefault="002C75CA" w:rsidP="008B4FD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B4FD2">
        <w:rPr>
          <w:rFonts w:ascii="仿宋" w:eastAsia="仿宋" w:hAnsi="仿宋" w:hint="eastAsia"/>
          <w:sz w:val="28"/>
          <w:szCs w:val="28"/>
        </w:rPr>
        <w:t>一等奖奖金4</w:t>
      </w:r>
      <w:r w:rsidRPr="008B4FD2">
        <w:rPr>
          <w:rFonts w:ascii="仿宋" w:eastAsia="仿宋" w:hAnsi="仿宋"/>
          <w:sz w:val="28"/>
          <w:szCs w:val="28"/>
        </w:rPr>
        <w:t xml:space="preserve">000元 </w:t>
      </w:r>
      <w:r w:rsidRPr="008B4FD2">
        <w:rPr>
          <w:rFonts w:ascii="仿宋" w:eastAsia="仿宋" w:hAnsi="仿宋" w:hint="eastAsia"/>
          <w:sz w:val="28"/>
          <w:szCs w:val="28"/>
        </w:rPr>
        <w:t>，二等奖奖金20</w:t>
      </w:r>
      <w:r w:rsidRPr="008B4FD2">
        <w:rPr>
          <w:rFonts w:ascii="仿宋" w:eastAsia="仿宋" w:hAnsi="仿宋"/>
          <w:sz w:val="28"/>
          <w:szCs w:val="28"/>
        </w:rPr>
        <w:t xml:space="preserve">00元 </w:t>
      </w:r>
      <w:r w:rsidRPr="008B4FD2">
        <w:rPr>
          <w:rFonts w:ascii="仿宋" w:eastAsia="仿宋" w:hAnsi="仿宋" w:hint="eastAsia"/>
          <w:sz w:val="28"/>
          <w:szCs w:val="28"/>
        </w:rPr>
        <w:t>，三等奖奖金10</w:t>
      </w:r>
      <w:r w:rsidRPr="008B4FD2">
        <w:rPr>
          <w:rFonts w:ascii="仿宋" w:eastAsia="仿宋" w:hAnsi="仿宋"/>
          <w:sz w:val="28"/>
          <w:szCs w:val="28"/>
        </w:rPr>
        <w:t>00元</w:t>
      </w:r>
      <w:r w:rsidRPr="008B4FD2">
        <w:rPr>
          <w:rFonts w:ascii="仿宋" w:eastAsia="仿宋" w:hAnsi="仿宋" w:hint="eastAsia"/>
          <w:sz w:val="28"/>
          <w:szCs w:val="28"/>
        </w:rPr>
        <w:t>，获奖比例为实际参赛数量的</w:t>
      </w:r>
      <w:r w:rsidRPr="008B4FD2">
        <w:rPr>
          <w:rFonts w:ascii="仿宋" w:eastAsia="仿宋" w:hAnsi="仿宋"/>
          <w:sz w:val="28"/>
          <w:szCs w:val="28"/>
        </w:rPr>
        <w:t>25%。</w:t>
      </w:r>
      <w:r w:rsidRPr="008B4FD2">
        <w:rPr>
          <w:rFonts w:ascii="仿宋" w:eastAsia="仿宋" w:hAnsi="仿宋" w:hint="eastAsia"/>
          <w:sz w:val="28"/>
          <w:szCs w:val="28"/>
        </w:rPr>
        <w:t>优秀奖若干</w:t>
      </w:r>
      <w:r w:rsidRPr="008B4FD2">
        <w:rPr>
          <w:rFonts w:ascii="仿宋" w:eastAsia="仿宋" w:hAnsi="仿宋"/>
          <w:sz w:val="28"/>
          <w:szCs w:val="28"/>
        </w:rPr>
        <w:t>，</w:t>
      </w:r>
      <w:r w:rsidRPr="008B4FD2">
        <w:rPr>
          <w:rFonts w:ascii="仿宋" w:eastAsia="仿宋" w:hAnsi="仿宋" w:hint="eastAsia"/>
          <w:sz w:val="28"/>
          <w:szCs w:val="28"/>
        </w:rPr>
        <w:t>奖品校园垫1张/小组实际人数。</w:t>
      </w:r>
    </w:p>
    <w:p w:rsidR="002C75CA" w:rsidRPr="008B4FD2" w:rsidRDefault="002C75CA" w:rsidP="008B4FD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B4FD2">
        <w:rPr>
          <w:rFonts w:ascii="仿宋" w:eastAsia="仿宋" w:hAnsi="仿宋" w:hint="eastAsia"/>
          <w:sz w:val="28"/>
          <w:szCs w:val="28"/>
        </w:rPr>
        <w:t>备注：若销售数量未达到上述要求，则一二三等奖金按实际销售达成/目标数量等比例折算，如TOP1第一组实际销售25张，则一等奖</w:t>
      </w:r>
      <w:r w:rsidRPr="008B4FD2">
        <w:rPr>
          <w:rFonts w:ascii="仿宋" w:eastAsia="仿宋" w:hAnsi="仿宋" w:hint="eastAsia"/>
          <w:sz w:val="28"/>
          <w:szCs w:val="28"/>
        </w:rPr>
        <w:t>奖金</w:t>
      </w:r>
      <w:r w:rsidRPr="008B4FD2">
        <w:rPr>
          <w:rFonts w:ascii="仿宋" w:eastAsia="仿宋" w:hAnsi="仿宋" w:hint="eastAsia"/>
          <w:sz w:val="28"/>
          <w:szCs w:val="28"/>
        </w:rPr>
        <w:t>调整为2000元。</w:t>
      </w:r>
    </w:p>
    <w:p w:rsidR="008A3A10" w:rsidRPr="006B66CA" w:rsidRDefault="008A3A10" w:rsidP="006B66CA"/>
    <w:sectPr w:rsidR="008A3A10" w:rsidRPr="006B6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hakuyoxingshu7000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6CA"/>
    <w:rsid w:val="00154F7F"/>
    <w:rsid w:val="002C75CA"/>
    <w:rsid w:val="006471E2"/>
    <w:rsid w:val="006B66CA"/>
    <w:rsid w:val="008A3A10"/>
    <w:rsid w:val="008B4FD2"/>
    <w:rsid w:val="00BB4D25"/>
    <w:rsid w:val="00F0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25E5E"/>
  <w15:chartTrackingRefBased/>
  <w15:docId w15:val="{1C5825DE-164B-45CD-A443-2461B517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6CA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B66C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6CA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B66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BB4D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8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</dc:creator>
  <cp:keywords/>
  <dc:description/>
  <cp:lastModifiedBy>zhang</cp:lastModifiedBy>
  <cp:revision>10</cp:revision>
  <dcterms:created xsi:type="dcterms:W3CDTF">2026-07-16T10:55:00Z</dcterms:created>
  <dcterms:modified xsi:type="dcterms:W3CDTF">2026-07-16T11:25:00Z</dcterms:modified>
</cp:coreProperties>
</file>